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ckwell" w:cs="Rockwell" w:eastAsia="Rockwell" w:hAnsi="Rockwell"/>
          <w:b w:val="1"/>
          <w:sz w:val="26"/>
          <w:szCs w:val="26"/>
          <w:u w:val="single"/>
        </w:rPr>
      </w:pPr>
      <w:r w:rsidDel="00000000" w:rsidR="00000000" w:rsidRPr="00000000">
        <w:rPr>
          <w:rFonts w:ascii="Rockwell" w:cs="Rockwell" w:eastAsia="Rockwell" w:hAnsi="Rockwell"/>
          <w:b w:val="1"/>
          <w:sz w:val="26"/>
          <w:szCs w:val="26"/>
          <w:u w:val="single"/>
          <w:rtl w:val="0"/>
        </w:rPr>
        <w:t xml:space="preserve">Madison Park Elementary    </w:t>
      </w:r>
    </w:p>
    <w:p w:rsidR="00000000" w:rsidDel="00000000" w:rsidP="00000000" w:rsidRDefault="00000000" w:rsidRPr="00000000" w14:paraId="00000002">
      <w:pPr>
        <w:jc w:val="center"/>
        <w:rPr>
          <w:rFonts w:ascii="Rockwell" w:cs="Rockwell" w:eastAsia="Rockwell" w:hAnsi="Rockwell"/>
          <w:b w:val="1"/>
          <w:sz w:val="28"/>
          <w:szCs w:val="28"/>
          <w:u w:val="single"/>
        </w:rPr>
      </w:pPr>
      <w:r w:rsidDel="00000000" w:rsidR="00000000" w:rsidRPr="00000000">
        <w:rPr>
          <w:rFonts w:ascii="Rockwell" w:cs="Rockwell" w:eastAsia="Rockwell" w:hAnsi="Rockwell"/>
          <w:b w:val="1"/>
          <w:sz w:val="26"/>
          <w:szCs w:val="26"/>
          <w:u w:val="single"/>
          <w:rtl w:val="0"/>
        </w:rPr>
        <w:t xml:space="preserve">2nd Grade School Supply List</w:t>
      </w:r>
      <w:r w:rsidDel="00000000" w:rsidR="00000000" w:rsidRPr="00000000">
        <w:rPr>
          <w:rFonts w:ascii="Rockwell" w:cs="Rockwell" w:eastAsia="Rockwell" w:hAnsi="Rockwell"/>
          <w:b w:val="1"/>
          <w:sz w:val="28"/>
          <w:szCs w:val="28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jc w:val="center"/>
        <w:rPr>
          <w:rFonts w:ascii="Rockwell" w:cs="Rockwell" w:eastAsia="Rockwell" w:hAnsi="Rockwell"/>
          <w:b w:val="1"/>
          <w:sz w:val="28"/>
          <w:szCs w:val="28"/>
          <w:u w:val="single"/>
        </w:rPr>
      </w:pPr>
      <w:r w:rsidDel="00000000" w:rsidR="00000000" w:rsidRPr="00000000">
        <w:rPr/>
        <w:drawing>
          <wp:inline distB="0" distT="0" distL="0" distR="0">
            <wp:extent cx="1095375" cy="1095375"/>
            <wp:effectExtent b="0" l="0" r="0" t="0"/>
            <wp:docPr descr="Related image" id="1" name="image2.png"/>
            <a:graphic>
              <a:graphicData uri="http://schemas.openxmlformats.org/drawingml/2006/picture">
                <pic:pic>
                  <pic:nvPicPr>
                    <pic:cNvPr descr="Related imag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95363" cy="99536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*</w:t>
      </w: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All supplies will need to be replaced throughout the year on an as needed basis.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                       </w:t>
      </w:r>
    </w:p>
    <w:p w:rsidR="00000000" w:rsidDel="00000000" w:rsidP="00000000" w:rsidRDefault="00000000" w:rsidRPr="00000000" w14:paraId="00000006">
      <w:pPr>
        <w:rPr>
          <w:rFonts w:ascii="Rockwell" w:cs="Rockwell" w:eastAsia="Rockwell" w:hAnsi="Rockwell"/>
          <w:b w:val="1"/>
          <w:color w:val="ff0000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1 backpack –</w:t>
      </w:r>
      <w:r w:rsidDel="00000000" w:rsidR="00000000" w:rsidRPr="00000000">
        <w:rPr>
          <w:rFonts w:ascii="Rockwell" w:cs="Rockwell" w:eastAsia="Rockwell" w:hAnsi="Rockwell"/>
          <w:b w:val="1"/>
          <w:color w:val="ff0000"/>
          <w:rtl w:val="0"/>
        </w:rPr>
        <w:t xml:space="preserve">NO WHEELS</w:t>
      </w:r>
    </w:p>
    <w:p w:rsidR="00000000" w:rsidDel="00000000" w:rsidP="00000000" w:rsidRDefault="00000000" w:rsidRPr="00000000" w14:paraId="00000007">
      <w:pPr>
        <w:rPr>
          <w:rFonts w:ascii="Rockwell" w:cs="Rockwell" w:eastAsia="Rockwell" w:hAnsi="Rockwell"/>
        </w:rPr>
      </w:pPr>
      <w:bookmarkStart w:colFirst="0" w:colLast="0" w:name="_gjdgxs" w:id="0"/>
      <w:bookmarkEnd w:id="0"/>
      <w:r w:rsidDel="00000000" w:rsidR="00000000" w:rsidRPr="00000000">
        <w:rPr>
          <w:rFonts w:ascii="Rockwell" w:cs="Rockwell" w:eastAsia="Rockwell" w:hAnsi="Rockwell"/>
          <w:rtl w:val="0"/>
        </w:rPr>
        <w:t xml:space="preserve">3 boxes of 24 pack crayons</w:t>
      </w:r>
    </w:p>
    <w:p w:rsidR="00000000" w:rsidDel="00000000" w:rsidP="00000000" w:rsidRDefault="00000000" w:rsidRPr="00000000" w14:paraId="00000008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24 pencils</w:t>
      </w:r>
    </w:p>
    <w:p w:rsidR="00000000" w:rsidDel="00000000" w:rsidP="00000000" w:rsidRDefault="00000000" w:rsidRPr="00000000" w14:paraId="00000009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4 pink erasers</w:t>
      </w:r>
    </w:p>
    <w:p w:rsidR="00000000" w:rsidDel="00000000" w:rsidP="00000000" w:rsidRDefault="00000000" w:rsidRPr="00000000" w14:paraId="0000000A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1 single subject composition book (WIDE-LINE ONLY)</w:t>
      </w:r>
    </w:p>
    <w:p w:rsidR="00000000" w:rsidDel="00000000" w:rsidP="00000000" w:rsidRDefault="00000000" w:rsidRPr="00000000" w14:paraId="0000000B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2 boxes of tissues</w:t>
      </w:r>
    </w:p>
    <w:p w:rsidR="00000000" w:rsidDel="00000000" w:rsidP="00000000" w:rsidRDefault="00000000" w:rsidRPr="00000000" w14:paraId="0000000C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8 glue sticks</w:t>
      </w:r>
    </w:p>
    <w:p w:rsidR="00000000" w:rsidDel="00000000" w:rsidP="00000000" w:rsidRDefault="00000000" w:rsidRPr="00000000" w14:paraId="0000000D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1 bottle glue</w:t>
      </w:r>
    </w:p>
    <w:p w:rsidR="00000000" w:rsidDel="00000000" w:rsidP="00000000" w:rsidRDefault="00000000" w:rsidRPr="00000000" w14:paraId="0000000E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8 EXPO dry erase markers-Fine tip- black</w:t>
      </w:r>
    </w:p>
    <w:p w:rsidR="00000000" w:rsidDel="00000000" w:rsidP="00000000" w:rsidRDefault="00000000" w:rsidRPr="00000000" w14:paraId="0000000F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1 pair of scissors</w:t>
      </w:r>
    </w:p>
    <w:p w:rsidR="00000000" w:rsidDel="00000000" w:rsidP="00000000" w:rsidRDefault="00000000" w:rsidRPr="00000000" w14:paraId="00000010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4 folders ( 2 red, 2 green)</w:t>
      </w:r>
    </w:p>
    <w:p w:rsidR="00000000" w:rsidDel="00000000" w:rsidP="00000000" w:rsidRDefault="00000000" w:rsidRPr="00000000" w14:paraId="00000011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2 containers of Clorox wipes</w:t>
      </w:r>
    </w:p>
    <w:p w:rsidR="00000000" w:rsidDel="00000000" w:rsidP="00000000" w:rsidRDefault="00000000" w:rsidRPr="00000000" w14:paraId="00000012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Water bottle</w:t>
      </w:r>
    </w:p>
    <w:p w:rsidR="00000000" w:rsidDel="00000000" w:rsidP="00000000" w:rsidRDefault="00000000" w:rsidRPr="00000000" w14:paraId="00000013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u w:val="single"/>
          <w:rtl w:val="0"/>
        </w:rPr>
        <w:t xml:space="preserve">Last name: 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  A-G Gallon Ziplock Baggies</w:t>
      </w:r>
    </w:p>
    <w:p w:rsidR="00000000" w:rsidDel="00000000" w:rsidP="00000000" w:rsidRDefault="00000000" w:rsidRPr="00000000" w14:paraId="00000014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                         H-O Sandwich Ziplock Baggies</w:t>
      </w:r>
    </w:p>
    <w:p w:rsidR="00000000" w:rsidDel="00000000" w:rsidP="00000000" w:rsidRDefault="00000000" w:rsidRPr="00000000" w14:paraId="00000015">
      <w:pPr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                         P-Z Quarter Ziplock Baggies</w:t>
      </w:r>
    </w:p>
    <w:p w:rsidR="00000000" w:rsidDel="00000000" w:rsidP="00000000" w:rsidRDefault="00000000" w:rsidRPr="00000000" w14:paraId="00000016">
      <w:pPr>
        <w:jc w:val="center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color w:val="ff0000"/>
          <w:sz w:val="24"/>
          <w:szCs w:val="24"/>
          <w:rtl w:val="0"/>
        </w:rPr>
        <w:t xml:space="preserve">***No trapper keeper     ***No pencil sharpener</w:t>
      </w:r>
      <w:r w:rsidDel="00000000" w:rsidR="00000000" w:rsidRPr="00000000">
        <w:rPr>
          <w:sz w:val="20"/>
          <w:szCs w:val="20"/>
        </w:rPr>
        <w:drawing>
          <wp:inline distB="0" distT="0" distL="0" distR="0">
            <wp:extent cx="2867025" cy="600075"/>
            <wp:effectExtent b="0" l="0" r="0" t="0"/>
            <wp:docPr descr="http://www.janway.com/readprograms/2015/Super-Reader.gif" id="2" name="image3.gif"/>
            <a:graphic>
              <a:graphicData uri="http://schemas.openxmlformats.org/drawingml/2006/picture">
                <pic:pic>
                  <pic:nvPicPr>
                    <pic:cNvPr descr="http://www.janway.com/readprograms/2015/Super-Reader.gif" id="0" name="image3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